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9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663"/>
      </w:tblGrid>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īss apraksts</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pStyle w:val="Paraststmeklis"/>
              <w:shd w:val="clear" w:color="auto" w:fill="FFFFFF"/>
              <w:spacing w:before="0" w:beforeAutospacing="0" w:after="0" w:afterAutospacing="0"/>
              <w:jc w:val="both"/>
              <w:rPr>
                <w:rFonts w:eastAsiaTheme="minorHAnsi"/>
                <w:color w:val="000000"/>
                <w:lang w:eastAsia="en-US"/>
              </w:rPr>
            </w:pPr>
            <w:r w:rsidRPr="00615419">
              <w:rPr>
                <w:rFonts w:eastAsiaTheme="minorHAnsi"/>
                <w:color w:val="000000"/>
                <w:lang w:eastAsia="en-US"/>
              </w:rPr>
              <w:t>Pašvaldībai ir pirmpirkuma tiesības, ja tās administratīvajā teritorijā tiek atsavināts nekustamais īpašums un tas nepieciešams pašvaldības funkciju īstenošanai.</w:t>
            </w:r>
          </w:p>
          <w:p w:rsidR="00885E19" w:rsidRPr="00615419" w:rsidRDefault="00885E19" w:rsidP="005C36AF">
            <w:pPr>
              <w:pStyle w:val="Paraststmeklis"/>
              <w:shd w:val="clear" w:color="auto" w:fill="FFFFFF"/>
              <w:spacing w:before="0" w:beforeAutospacing="0" w:after="0" w:afterAutospacing="0"/>
              <w:jc w:val="both"/>
              <w:rPr>
                <w:rFonts w:eastAsiaTheme="minorHAnsi"/>
                <w:color w:val="000000"/>
                <w:lang w:eastAsia="en-US"/>
              </w:rPr>
            </w:pPr>
            <w:r w:rsidRPr="00615419">
              <w:rPr>
                <w:rFonts w:eastAsiaTheme="minorHAnsi"/>
                <w:color w:val="000000"/>
                <w:lang w:eastAsia="en-US"/>
              </w:rPr>
              <w:t>Pašvaldība izsniedz izziņu, ja pašvaldībai atsavināmais īpašums nav nepieciešams, lai pildītu likumā noteiktās pašvaldības funkcijas, 5 darba dienu  laikā tiek izsniegta izziņa par atteikumu izmantot pirmpirkuma tiesības vai pieņem domes lēmumu, ja pirmpirkuma tiesības tiek izmantotas likumā noteikto pašvaldības funkciju pildīšanai, pašvaldības dome ne vēlāk kā 20 dienu laikā pieņem lēmumu par pirmpirkuma tiesību izmantošanu.</w:t>
            </w:r>
          </w:p>
          <w:p w:rsidR="00885E19" w:rsidRPr="00615419" w:rsidRDefault="00885E19" w:rsidP="005C36AF">
            <w:pPr>
              <w:pStyle w:val="Paraststmeklis"/>
              <w:shd w:val="clear" w:color="auto" w:fill="FFFFFF"/>
              <w:spacing w:before="0" w:beforeAutospacing="0" w:after="0" w:afterAutospacing="0"/>
              <w:jc w:val="both"/>
              <w:rPr>
                <w:rFonts w:eastAsiaTheme="minorHAnsi"/>
                <w:color w:val="000000"/>
                <w:lang w:eastAsia="en-US"/>
              </w:rPr>
            </w:pPr>
            <w:r w:rsidRPr="00615419">
              <w:rPr>
                <w:rFonts w:eastAsiaTheme="minorHAnsi"/>
                <w:color w:val="000000"/>
                <w:lang w:eastAsia="en-US"/>
              </w:rPr>
              <w:t>Pakalpojuma rezultāts ir izziņa par atteikumu izmantot pirmpirkuma tiesības  vai lēmums par pirmpirkuma tiesību izmantošanu.</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saņēmējs</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jc w:val="both"/>
              <w:rPr>
                <w:rFonts w:ascii="Times New Roman" w:hAnsi="Times New Roman" w:cs="Times New Roman"/>
                <w:color w:val="000000"/>
                <w:sz w:val="24"/>
                <w:szCs w:val="24"/>
              </w:rPr>
            </w:pPr>
            <w:r w:rsidRPr="00615419">
              <w:rPr>
                <w:rFonts w:ascii="Times New Roman" w:hAnsi="Times New Roman" w:cs="Times New Roman"/>
                <w:color w:val="000000"/>
                <w:sz w:val="24"/>
                <w:szCs w:val="24"/>
              </w:rPr>
              <w:t>Fiziska un juridiska personas.</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Normatīvie akti, kas reglamentē pakalpojuma sniegšanu</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sz w:val="24"/>
                <w:szCs w:val="24"/>
              </w:rPr>
            </w:pPr>
            <w:r w:rsidRPr="00615419">
              <w:rPr>
                <w:rFonts w:ascii="Times New Roman" w:hAnsi="Times New Roman" w:cs="Times New Roman"/>
                <w:sz w:val="24"/>
                <w:szCs w:val="24"/>
              </w:rPr>
              <w:t>Likums „</w:t>
            </w:r>
            <w:hyperlink r:id="rId7" w:history="1">
              <w:r w:rsidRPr="005C36AF">
                <w:rPr>
                  <w:rStyle w:val="Hipersaite"/>
                  <w:rFonts w:ascii="Times New Roman" w:hAnsi="Times New Roman" w:cs="Times New Roman"/>
                  <w:sz w:val="24"/>
                  <w:szCs w:val="24"/>
                </w:rPr>
                <w:t>Par pašvaldībām</w:t>
              </w:r>
            </w:hyperlink>
            <w:r w:rsidRPr="00615419">
              <w:rPr>
                <w:rFonts w:ascii="Times New Roman" w:hAnsi="Times New Roman" w:cs="Times New Roman"/>
                <w:sz w:val="24"/>
                <w:szCs w:val="24"/>
              </w:rPr>
              <w:t>” 78. pants;</w:t>
            </w:r>
          </w:p>
          <w:p w:rsidR="00885E19" w:rsidRPr="00615419" w:rsidRDefault="00885E19" w:rsidP="005C36AF">
            <w:pPr>
              <w:spacing w:after="0" w:line="240" w:lineRule="auto"/>
              <w:rPr>
                <w:rFonts w:ascii="Times New Roman" w:hAnsi="Times New Roman" w:cs="Times New Roman"/>
                <w:color w:val="000000"/>
                <w:sz w:val="24"/>
                <w:szCs w:val="24"/>
              </w:rPr>
            </w:pPr>
            <w:r w:rsidRPr="00615419">
              <w:rPr>
                <w:rFonts w:ascii="Times New Roman" w:hAnsi="Times New Roman" w:cs="Times New Roman"/>
                <w:color w:val="000000"/>
                <w:sz w:val="24"/>
                <w:szCs w:val="24"/>
              </w:rPr>
              <w:t>MK noteikumi Nr. 919 „</w:t>
            </w:r>
            <w:hyperlink r:id="rId8" w:history="1">
              <w:r w:rsidRPr="005C36AF">
                <w:rPr>
                  <w:rStyle w:val="Hipersaite"/>
                  <w:rFonts w:ascii="Times New Roman" w:hAnsi="Times New Roman" w:cs="Times New Roman"/>
                  <w:sz w:val="24"/>
                  <w:szCs w:val="24"/>
                </w:rPr>
                <w:t>Noteikumi par vietējo pašvaldību pirmpirkuma tiesību izmantošanas kārtību un termiņiem</w:t>
              </w:r>
            </w:hyperlink>
            <w:r w:rsidRPr="00615419">
              <w:rPr>
                <w:rFonts w:ascii="Times New Roman" w:hAnsi="Times New Roman" w:cs="Times New Roman"/>
                <w:color w:val="000000"/>
                <w:sz w:val="24"/>
                <w:szCs w:val="24"/>
              </w:rPr>
              <w:t>”.</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saņemšanai nepieciešamie dokumenti</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numPr>
                <w:ilvl w:val="0"/>
                <w:numId w:val="1"/>
              </w:numPr>
              <w:shd w:val="clear" w:color="auto" w:fill="FFFFFF"/>
              <w:spacing w:after="0" w:line="234" w:lineRule="atLeast"/>
              <w:ind w:left="0"/>
              <w:rPr>
                <w:rFonts w:ascii="Times New Roman" w:hAnsi="Times New Roman" w:cs="Times New Roman"/>
                <w:color w:val="000000"/>
                <w:sz w:val="24"/>
                <w:szCs w:val="24"/>
              </w:rPr>
            </w:pPr>
            <w:r w:rsidRPr="00615419">
              <w:rPr>
                <w:rFonts w:ascii="Times New Roman" w:hAnsi="Times New Roman" w:cs="Times New Roman"/>
                <w:color w:val="000000"/>
                <w:sz w:val="24"/>
                <w:szCs w:val="24"/>
              </w:rPr>
              <w:t>1.Iesniegums,</w:t>
            </w:r>
          </w:p>
          <w:p w:rsidR="00885E19" w:rsidRPr="00615419" w:rsidRDefault="00885E19" w:rsidP="005C36AF">
            <w:pPr>
              <w:numPr>
                <w:ilvl w:val="0"/>
                <w:numId w:val="1"/>
              </w:numPr>
              <w:shd w:val="clear" w:color="auto" w:fill="FFFFFF"/>
              <w:spacing w:after="0" w:line="234" w:lineRule="atLeast"/>
              <w:ind w:left="0"/>
              <w:rPr>
                <w:rStyle w:val="apple-converted-space"/>
                <w:rFonts w:ascii="Times New Roman" w:hAnsi="Times New Roman" w:cs="Times New Roman"/>
                <w:color w:val="FF0000"/>
                <w:sz w:val="24"/>
                <w:szCs w:val="24"/>
              </w:rPr>
            </w:pPr>
            <w:r w:rsidRPr="00615419">
              <w:rPr>
                <w:rFonts w:ascii="Times New Roman" w:hAnsi="Times New Roman" w:cs="Times New Roman"/>
                <w:color w:val="000000"/>
                <w:sz w:val="24"/>
                <w:szCs w:val="24"/>
              </w:rPr>
              <w:t>2. Pirkuma līguma oriģināls vai tā noraksts</w:t>
            </w:r>
            <w:r w:rsidRPr="00615419">
              <w:rPr>
                <w:rStyle w:val="apple-converted-space"/>
                <w:rFonts w:ascii="Times New Roman" w:hAnsi="Times New Roman" w:cs="Times New Roman"/>
                <w:color w:val="0B3B75"/>
                <w:sz w:val="17"/>
                <w:szCs w:val="17"/>
                <w:shd w:val="clear" w:color="auto" w:fill="FFFFFF"/>
              </w:rPr>
              <w:t>;</w:t>
            </w:r>
          </w:p>
          <w:p w:rsidR="00885E19" w:rsidRPr="00615419" w:rsidRDefault="00885E19" w:rsidP="005C36AF">
            <w:pPr>
              <w:numPr>
                <w:ilvl w:val="0"/>
                <w:numId w:val="1"/>
              </w:numPr>
              <w:shd w:val="clear" w:color="auto" w:fill="FFFFFF"/>
              <w:spacing w:after="0" w:line="234" w:lineRule="atLeast"/>
              <w:ind w:left="0"/>
              <w:rPr>
                <w:rFonts w:ascii="Times New Roman" w:hAnsi="Times New Roman" w:cs="Times New Roman"/>
                <w:color w:val="FF0000"/>
                <w:sz w:val="24"/>
                <w:szCs w:val="24"/>
              </w:rPr>
            </w:pPr>
            <w:r w:rsidRPr="00615419">
              <w:rPr>
                <w:rFonts w:ascii="Times New Roman" w:hAnsi="Times New Roman" w:cs="Times New Roman"/>
                <w:color w:val="000000"/>
                <w:sz w:val="24"/>
                <w:szCs w:val="24"/>
              </w:rPr>
              <w:t>3. Robežu plāna kopija</w:t>
            </w:r>
            <w:r>
              <w:rPr>
                <w:rFonts w:ascii="Times New Roman" w:hAnsi="Times New Roman" w:cs="Times New Roman"/>
                <w:color w:val="000000"/>
                <w:sz w:val="24"/>
                <w:szCs w:val="24"/>
              </w:rPr>
              <w:t>.</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saņemšanas termiņš</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hd w:val="clear" w:color="auto" w:fill="FFFFFF"/>
              <w:spacing w:after="0" w:line="240" w:lineRule="auto"/>
              <w:outlineLvl w:val="1"/>
              <w:rPr>
                <w:rFonts w:ascii="Times New Roman" w:hAnsi="Times New Roman" w:cs="Times New Roman"/>
                <w:color w:val="000000"/>
                <w:sz w:val="24"/>
                <w:szCs w:val="24"/>
              </w:rPr>
            </w:pPr>
            <w:r w:rsidRPr="00615419">
              <w:rPr>
                <w:rFonts w:ascii="Times New Roman" w:hAnsi="Times New Roman" w:cs="Times New Roman"/>
                <w:color w:val="000000"/>
                <w:sz w:val="24"/>
                <w:szCs w:val="24"/>
              </w:rPr>
              <w:t>5 darba dienas vai 20 darba dienas.</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termiņa apraksts</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tabs>
                <w:tab w:val="left" w:pos="545"/>
              </w:tabs>
              <w:spacing w:after="0" w:line="240" w:lineRule="auto"/>
              <w:jc w:val="both"/>
              <w:rPr>
                <w:rFonts w:ascii="Times New Roman" w:hAnsi="Times New Roman" w:cs="Times New Roman"/>
                <w:sz w:val="24"/>
                <w:szCs w:val="24"/>
              </w:rPr>
            </w:pPr>
            <w:r w:rsidRPr="00615419">
              <w:rPr>
                <w:rFonts w:ascii="Times New Roman" w:hAnsi="Times New Roman" w:cs="Times New Roman"/>
                <w:color w:val="000000"/>
                <w:sz w:val="24"/>
                <w:szCs w:val="24"/>
              </w:rPr>
              <w:t>Ja nekustamais īpašums ir nepieciešams lai pildītu likumā noteiktās pašvaldību funkcijas, ne vēlāk kā 20 darba dienas.</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Ar pakalpojuma saņemšanu saistītie maksājumi</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jc w:val="both"/>
              <w:rPr>
                <w:rFonts w:ascii="Times New Roman" w:eastAsia="Times New Roman" w:hAnsi="Times New Roman" w:cs="Times New Roman"/>
                <w:color w:val="000000"/>
                <w:sz w:val="24"/>
                <w:szCs w:val="24"/>
                <w:lang w:eastAsia="lv-LV"/>
              </w:rPr>
            </w:pPr>
            <w:r w:rsidRPr="00615419">
              <w:rPr>
                <w:rFonts w:ascii="Times New Roman" w:eastAsia="Times New Roman" w:hAnsi="Times New Roman" w:cs="Times New Roman"/>
                <w:color w:val="000000"/>
                <w:sz w:val="24"/>
                <w:szCs w:val="24"/>
                <w:lang w:eastAsia="lv-LV"/>
              </w:rPr>
              <w:t>Nav.</w:t>
            </w:r>
          </w:p>
        </w:tc>
      </w:tr>
      <w:tr w:rsidR="00885E19" w:rsidRPr="00615419" w:rsidTr="000A2B97">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Nepieciešamās veidlapas</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numPr>
                <w:ilvl w:val="0"/>
                <w:numId w:val="1"/>
              </w:numPr>
              <w:shd w:val="clear" w:color="auto" w:fill="FFFFFF"/>
              <w:spacing w:after="0" w:line="234" w:lineRule="atLeast"/>
              <w:ind w:left="0"/>
              <w:rPr>
                <w:rFonts w:ascii="Times New Roman" w:hAnsi="Times New Roman" w:cs="Times New Roman"/>
                <w:color w:val="000000"/>
                <w:sz w:val="24"/>
                <w:szCs w:val="24"/>
              </w:rPr>
            </w:pPr>
            <w:r w:rsidRPr="00615419">
              <w:rPr>
                <w:rFonts w:ascii="Times New Roman" w:hAnsi="Times New Roman" w:cs="Times New Roman"/>
                <w:color w:val="000000"/>
                <w:sz w:val="24"/>
                <w:szCs w:val="24"/>
              </w:rPr>
              <w:t>iesniegums par nekustamā īpašuma pārdošanu fiziskai personai;</w:t>
            </w:r>
          </w:p>
          <w:p w:rsidR="00885E19" w:rsidRPr="00615419" w:rsidRDefault="00885E19" w:rsidP="005C36AF">
            <w:pPr>
              <w:tabs>
                <w:tab w:val="left" w:pos="545"/>
              </w:tabs>
              <w:spacing w:after="0" w:line="240" w:lineRule="auto"/>
              <w:jc w:val="both"/>
              <w:rPr>
                <w:rFonts w:ascii="Times New Roman" w:hAnsi="Times New Roman" w:cs="Times New Roman"/>
                <w:color w:val="000000"/>
                <w:sz w:val="24"/>
                <w:szCs w:val="24"/>
              </w:rPr>
            </w:pPr>
            <w:r w:rsidRPr="00615419">
              <w:rPr>
                <w:rFonts w:ascii="Times New Roman" w:hAnsi="Times New Roman" w:cs="Times New Roman"/>
                <w:color w:val="000000"/>
                <w:sz w:val="24"/>
                <w:szCs w:val="24"/>
              </w:rPr>
              <w:t>iesniegums par nekustamā īpašuma pārdošanu juridiskai personai</w:t>
            </w:r>
            <w:r w:rsidR="005C36AF">
              <w:rPr>
                <w:rFonts w:ascii="Times New Roman" w:hAnsi="Times New Roman" w:cs="Times New Roman"/>
                <w:color w:val="000000"/>
                <w:sz w:val="24"/>
                <w:szCs w:val="24"/>
              </w:rPr>
              <w:t>.</w:t>
            </w:r>
          </w:p>
        </w:tc>
      </w:tr>
      <w:tr w:rsidR="00885E19" w:rsidRPr="00615419" w:rsidTr="000A2B97">
        <w:trPr>
          <w:trHeight w:val="553"/>
        </w:trPr>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sniedzēja darba laiki</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jc w:val="both"/>
              <w:rPr>
                <w:rFonts w:ascii="Times New Roman" w:hAnsi="Times New Roman" w:cs="Times New Roman"/>
                <w:color w:val="000000"/>
                <w:sz w:val="24"/>
                <w:szCs w:val="24"/>
                <w:shd w:val="clear" w:color="auto" w:fill="FFFFFF"/>
              </w:rPr>
            </w:pPr>
            <w:r w:rsidRPr="00615419">
              <w:rPr>
                <w:rFonts w:ascii="Times New Roman" w:hAnsi="Times New Roman" w:cs="Times New Roman"/>
                <w:iCs/>
                <w:color w:val="000000"/>
                <w:sz w:val="24"/>
                <w:szCs w:val="24"/>
                <w:shd w:val="clear" w:color="auto" w:fill="FFFFFF"/>
              </w:rPr>
              <w:t>Pirmdienās</w:t>
            </w:r>
            <w:r w:rsidRPr="00615419">
              <w:rPr>
                <w:rFonts w:ascii="Times New Roman" w:hAnsi="Times New Roman" w:cs="Times New Roman"/>
                <w:i/>
                <w:iCs/>
                <w:color w:val="000000"/>
                <w:sz w:val="24"/>
                <w:szCs w:val="24"/>
                <w:shd w:val="clear" w:color="auto" w:fill="FFFFFF"/>
              </w:rPr>
              <w:t>:</w:t>
            </w:r>
            <w:r w:rsidRPr="00615419">
              <w:rPr>
                <w:rFonts w:ascii="Times New Roman" w:hAnsi="Times New Roman" w:cs="Times New Roman"/>
                <w:color w:val="000000"/>
                <w:sz w:val="24"/>
                <w:szCs w:val="24"/>
                <w:shd w:val="clear" w:color="auto" w:fill="FFFFFF"/>
              </w:rPr>
              <w:t xml:space="preserve"> 8.00-13.00 un 14.00–17.00</w:t>
            </w:r>
          </w:p>
          <w:p w:rsidR="00885E19" w:rsidRPr="00615419" w:rsidRDefault="00885E19" w:rsidP="005C36AF">
            <w:pPr>
              <w:spacing w:after="0" w:line="240" w:lineRule="auto"/>
              <w:jc w:val="both"/>
              <w:rPr>
                <w:rFonts w:ascii="Times New Roman" w:hAnsi="Times New Roman" w:cs="Times New Roman"/>
                <w:color w:val="000000"/>
                <w:sz w:val="24"/>
                <w:szCs w:val="24"/>
                <w:shd w:val="clear" w:color="auto" w:fill="FFFFFF"/>
              </w:rPr>
            </w:pPr>
            <w:r w:rsidRPr="00615419">
              <w:rPr>
                <w:rFonts w:ascii="Times New Roman" w:hAnsi="Times New Roman" w:cs="Times New Roman"/>
                <w:color w:val="000000"/>
                <w:sz w:val="24"/>
                <w:szCs w:val="24"/>
                <w:shd w:val="clear" w:color="auto" w:fill="FFFFFF"/>
              </w:rPr>
              <w:t>Otrdienās: 8.00-13.00 un 14.00-17.00</w:t>
            </w:r>
          </w:p>
          <w:p w:rsidR="00885E19" w:rsidRPr="00615419" w:rsidRDefault="00885E19" w:rsidP="005C36AF">
            <w:pPr>
              <w:spacing w:after="0" w:line="240" w:lineRule="auto"/>
              <w:jc w:val="both"/>
              <w:rPr>
                <w:rFonts w:ascii="Times New Roman" w:hAnsi="Times New Roman" w:cs="Times New Roman"/>
                <w:color w:val="000000"/>
                <w:sz w:val="24"/>
                <w:szCs w:val="24"/>
              </w:rPr>
            </w:pPr>
            <w:r w:rsidRPr="00615419">
              <w:rPr>
                <w:rFonts w:ascii="Times New Roman" w:hAnsi="Times New Roman" w:cs="Times New Roman"/>
                <w:color w:val="000000"/>
                <w:sz w:val="24"/>
                <w:szCs w:val="24"/>
              </w:rPr>
              <w:t>Trešdienās: 8.00-13.00 un 14.00-17.00</w:t>
            </w:r>
          </w:p>
          <w:p w:rsidR="00885E19" w:rsidRPr="00615419" w:rsidRDefault="00885E19" w:rsidP="005C36AF">
            <w:pPr>
              <w:spacing w:after="0" w:line="240" w:lineRule="auto"/>
              <w:jc w:val="both"/>
              <w:rPr>
                <w:rFonts w:ascii="Times New Roman" w:hAnsi="Times New Roman" w:cs="Times New Roman"/>
                <w:color w:val="000000"/>
                <w:sz w:val="24"/>
                <w:szCs w:val="24"/>
              </w:rPr>
            </w:pPr>
            <w:r w:rsidRPr="00615419">
              <w:rPr>
                <w:rFonts w:ascii="Times New Roman" w:hAnsi="Times New Roman" w:cs="Times New Roman"/>
                <w:color w:val="000000"/>
                <w:sz w:val="24"/>
                <w:szCs w:val="24"/>
              </w:rPr>
              <w:t>Ceturtdienās:8.00-13.00 un 14.00-17.00</w:t>
            </w:r>
          </w:p>
          <w:p w:rsidR="00885E19" w:rsidRPr="00615419" w:rsidRDefault="00885E19" w:rsidP="005C36AF">
            <w:pPr>
              <w:spacing w:after="0" w:line="240" w:lineRule="auto"/>
              <w:jc w:val="both"/>
              <w:rPr>
                <w:rFonts w:ascii="Times New Roman" w:hAnsi="Times New Roman" w:cs="Times New Roman"/>
                <w:color w:val="000000"/>
                <w:sz w:val="24"/>
                <w:szCs w:val="24"/>
              </w:rPr>
            </w:pPr>
            <w:r w:rsidRPr="00615419">
              <w:rPr>
                <w:rFonts w:ascii="Times New Roman" w:hAnsi="Times New Roman" w:cs="Times New Roman"/>
                <w:color w:val="000000"/>
                <w:sz w:val="24"/>
                <w:szCs w:val="24"/>
              </w:rPr>
              <w:t>Piektdienās: 8.00-15.00</w:t>
            </w:r>
          </w:p>
        </w:tc>
      </w:tr>
      <w:tr w:rsidR="00885E19" w:rsidRPr="00615419" w:rsidTr="000A2B97">
        <w:trPr>
          <w:trHeight w:val="403"/>
        </w:trPr>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Pakalpojuma sniedzēja adrese</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sz w:val="24"/>
                <w:szCs w:val="24"/>
              </w:rPr>
            </w:pPr>
            <w:r w:rsidRPr="00615419">
              <w:rPr>
                <w:rFonts w:ascii="Times New Roman" w:hAnsi="Times New Roman" w:cs="Times New Roman"/>
                <w:sz w:val="24"/>
                <w:szCs w:val="24"/>
              </w:rPr>
              <w:t>Rojas novada dome, Zvejnieku iela 3, Roja, Rojas novads, LV - 3264</w:t>
            </w:r>
          </w:p>
        </w:tc>
      </w:tr>
      <w:tr w:rsidR="00885E19" w:rsidRPr="00615419" w:rsidTr="000A2B97">
        <w:trPr>
          <w:trHeight w:val="291"/>
        </w:trPr>
        <w:tc>
          <w:tcPr>
            <w:tcW w:w="2830"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after="0" w:line="240" w:lineRule="auto"/>
              <w:rPr>
                <w:rFonts w:ascii="Times New Roman" w:hAnsi="Times New Roman" w:cs="Times New Roman"/>
                <w:b/>
                <w:sz w:val="24"/>
                <w:szCs w:val="24"/>
              </w:rPr>
            </w:pPr>
            <w:r w:rsidRPr="00615419">
              <w:rPr>
                <w:rFonts w:ascii="Times New Roman" w:hAnsi="Times New Roman" w:cs="Times New Roman"/>
                <w:b/>
                <w:sz w:val="24"/>
                <w:szCs w:val="24"/>
              </w:rPr>
              <w:t>Tālrunis, e-pasts</w:t>
            </w:r>
          </w:p>
        </w:tc>
        <w:tc>
          <w:tcPr>
            <w:tcW w:w="6663" w:type="dxa"/>
            <w:tcBorders>
              <w:top w:val="single" w:sz="4" w:space="0" w:color="auto"/>
              <w:left w:val="single" w:sz="4" w:space="0" w:color="auto"/>
              <w:bottom w:val="single" w:sz="4" w:space="0" w:color="auto"/>
              <w:right w:val="single" w:sz="4" w:space="0" w:color="auto"/>
            </w:tcBorders>
            <w:hideMark/>
          </w:tcPr>
          <w:p w:rsidR="00885E19" w:rsidRPr="00615419" w:rsidRDefault="00885E19" w:rsidP="005C36AF">
            <w:pPr>
              <w:spacing w:line="240" w:lineRule="auto"/>
              <w:rPr>
                <w:rFonts w:ascii="Times New Roman" w:hAnsi="Times New Roman" w:cs="Times New Roman"/>
                <w:sz w:val="24"/>
                <w:szCs w:val="24"/>
              </w:rPr>
            </w:pPr>
            <w:r w:rsidRPr="00615419">
              <w:rPr>
                <w:rFonts w:ascii="Times New Roman" w:hAnsi="Times New Roman" w:cs="Times New Roman"/>
                <w:sz w:val="24"/>
                <w:szCs w:val="24"/>
              </w:rPr>
              <w:t>63232050, e-pasts: roja@roja.lv</w:t>
            </w:r>
          </w:p>
        </w:tc>
      </w:tr>
    </w:tbl>
    <w:p w:rsidR="00A82F4F" w:rsidRDefault="005C36AF">
      <w:pPr>
        <w:rPr>
          <w:rFonts w:ascii="Times New Roman" w:hAnsi="Times New Roman" w:cs="Times New Roman"/>
          <w:b/>
          <w:bCs/>
          <w:sz w:val="24"/>
          <w:szCs w:val="24"/>
        </w:rPr>
      </w:pPr>
      <w:r w:rsidRPr="00885E19">
        <w:rPr>
          <w:rFonts w:ascii="Times New Roman" w:hAnsi="Times New Roman" w:cs="Times New Roman"/>
          <w:b/>
          <w:bCs/>
          <w:sz w:val="24"/>
          <w:szCs w:val="24"/>
        </w:rPr>
        <w:t>Par pašvaldības atteikumu no pirmpirkuma tiesībām</w:t>
      </w:r>
    </w:p>
    <w:p w:rsidR="000A2B97" w:rsidRDefault="000A2B97">
      <w:pPr>
        <w:rPr>
          <w:rFonts w:ascii="Times New Roman" w:hAnsi="Times New Roman" w:cs="Times New Roman"/>
          <w:b/>
          <w:bCs/>
          <w:sz w:val="24"/>
          <w:szCs w:val="24"/>
        </w:rPr>
      </w:pPr>
    </w:p>
    <w:p w:rsidR="000A2B97" w:rsidRDefault="000A2B97">
      <w:pPr>
        <w:rPr>
          <w:rFonts w:ascii="Times New Roman" w:hAnsi="Times New Roman" w:cs="Times New Roman"/>
          <w:b/>
          <w:bCs/>
          <w:sz w:val="24"/>
          <w:szCs w:val="24"/>
        </w:rPr>
      </w:pPr>
    </w:p>
    <w:p w:rsidR="000A2B97" w:rsidRDefault="000A2B97">
      <w:pPr>
        <w:rPr>
          <w:rFonts w:ascii="Times New Roman" w:hAnsi="Times New Roman" w:cs="Times New Roman"/>
          <w:b/>
          <w:bCs/>
          <w:sz w:val="24"/>
          <w:szCs w:val="24"/>
        </w:rPr>
      </w:pPr>
    </w:p>
    <w:p w:rsidR="000A2B97" w:rsidRDefault="000A2B97">
      <w:pPr>
        <w:rPr>
          <w:rFonts w:ascii="Times New Roman" w:hAnsi="Times New Roman" w:cs="Times New Roman"/>
          <w:b/>
          <w:bCs/>
          <w:sz w:val="24"/>
          <w:szCs w:val="24"/>
        </w:rPr>
      </w:pPr>
    </w:p>
    <w:p w:rsidR="000A2B97" w:rsidRDefault="000A2B97">
      <w:pPr>
        <w:rPr>
          <w:rFonts w:ascii="Times New Roman" w:hAnsi="Times New Roman" w:cs="Times New Roman"/>
          <w:b/>
          <w:bCs/>
          <w:sz w:val="24"/>
          <w:szCs w:val="24"/>
        </w:rPr>
      </w:pPr>
    </w:p>
    <w:p w:rsidR="000A2B97" w:rsidRPr="000A2B97" w:rsidRDefault="000A2B97" w:rsidP="000A2B97">
      <w:pPr>
        <w:spacing w:line="240" w:lineRule="auto"/>
        <w:jc w:val="right"/>
        <w:rPr>
          <w:rFonts w:ascii="Times New Roman" w:eastAsia="Times New Roman" w:hAnsi="Times New Roman" w:cs="Times New Roman"/>
          <w:b/>
          <w:sz w:val="28"/>
          <w:szCs w:val="28"/>
          <w:lang w:eastAsia="lv-LV"/>
        </w:rPr>
      </w:pPr>
      <w:r w:rsidRPr="000A2B97">
        <w:rPr>
          <w:rFonts w:ascii="Times New Roman" w:eastAsia="Times New Roman" w:hAnsi="Times New Roman" w:cs="Times New Roman"/>
          <w:b/>
          <w:sz w:val="28"/>
          <w:szCs w:val="28"/>
          <w:lang w:eastAsia="lv-LV"/>
        </w:rPr>
        <w:lastRenderedPageBreak/>
        <w:t>Rojas novada domei</w:t>
      </w:r>
    </w:p>
    <w:p w:rsidR="000A2B97" w:rsidRPr="000A2B97" w:rsidRDefault="000A2B97" w:rsidP="000A2B97">
      <w:pPr>
        <w:spacing w:after="0" w:line="240" w:lineRule="auto"/>
        <w:jc w:val="right"/>
        <w:rPr>
          <w:rFonts w:ascii="Times New Roman" w:eastAsia="Times New Roman" w:hAnsi="Times New Roman" w:cs="Times New Roman"/>
          <w:sz w:val="24"/>
          <w:szCs w:val="24"/>
          <w:lang w:eastAsia="lv-LV"/>
        </w:rPr>
      </w:pPr>
      <w:r w:rsidRPr="000A2B97">
        <w:rPr>
          <w:rFonts w:ascii="Times New Roman" w:eastAsia="Times New Roman" w:hAnsi="Times New Roman" w:cs="Times New Roman"/>
          <w:sz w:val="24"/>
          <w:szCs w:val="24"/>
          <w:lang w:eastAsia="lv-LV"/>
        </w:rPr>
        <w:t>______________________________</w:t>
      </w:r>
    </w:p>
    <w:p w:rsidR="000A2B97" w:rsidRPr="000A2B97" w:rsidRDefault="000A2B97" w:rsidP="000A2B97">
      <w:pPr>
        <w:tabs>
          <w:tab w:val="left" w:pos="6120"/>
        </w:tabs>
        <w:spacing w:after="0" w:line="240" w:lineRule="auto"/>
        <w:jc w:val="right"/>
        <w:rPr>
          <w:rFonts w:ascii="Times New Roman" w:eastAsia="Times New Roman" w:hAnsi="Times New Roman" w:cs="Times New Roman"/>
          <w:i/>
          <w:sz w:val="24"/>
          <w:szCs w:val="24"/>
          <w:lang w:eastAsia="lv-LV"/>
        </w:rPr>
      </w:pPr>
      <w:r w:rsidRPr="000A2B97">
        <w:rPr>
          <w:rFonts w:ascii="Times New Roman" w:eastAsia="Times New Roman" w:hAnsi="Times New Roman" w:cs="Times New Roman"/>
          <w:i/>
          <w:sz w:val="24"/>
          <w:szCs w:val="24"/>
          <w:lang w:eastAsia="lv-LV"/>
        </w:rPr>
        <w:t>vārds, uzvārds</w:t>
      </w:r>
    </w:p>
    <w:p w:rsidR="000A2B97" w:rsidRPr="000A2B97" w:rsidRDefault="000A2B97" w:rsidP="000A2B97">
      <w:pPr>
        <w:tabs>
          <w:tab w:val="left" w:pos="6120"/>
        </w:tabs>
        <w:spacing w:after="0" w:line="240" w:lineRule="auto"/>
        <w:jc w:val="right"/>
        <w:rPr>
          <w:rFonts w:ascii="Times New Roman" w:eastAsia="Times New Roman" w:hAnsi="Times New Roman" w:cs="Times New Roman"/>
          <w:sz w:val="24"/>
          <w:szCs w:val="24"/>
          <w:lang w:eastAsia="lv-LV"/>
        </w:rPr>
      </w:pPr>
    </w:p>
    <w:p w:rsidR="000A2B97" w:rsidRPr="000A2B97" w:rsidRDefault="000A2B97" w:rsidP="000A2B97">
      <w:pPr>
        <w:tabs>
          <w:tab w:val="left" w:pos="6075"/>
        </w:tabs>
        <w:spacing w:after="0" w:line="240" w:lineRule="auto"/>
        <w:jc w:val="right"/>
        <w:rPr>
          <w:rFonts w:ascii="Times New Roman" w:eastAsia="Times New Roman" w:hAnsi="Times New Roman" w:cs="Times New Roman"/>
          <w:sz w:val="24"/>
          <w:szCs w:val="24"/>
          <w:lang w:eastAsia="lv-LV"/>
        </w:rPr>
      </w:pPr>
      <w:r w:rsidRPr="000A2B97">
        <w:rPr>
          <w:rFonts w:ascii="Times New Roman" w:eastAsia="Times New Roman" w:hAnsi="Times New Roman" w:cs="Times New Roman"/>
          <w:sz w:val="24"/>
          <w:szCs w:val="24"/>
          <w:lang w:eastAsia="lv-LV"/>
        </w:rPr>
        <w:t>______________________________</w:t>
      </w:r>
    </w:p>
    <w:p w:rsidR="000A2B97" w:rsidRPr="000A2B97" w:rsidRDefault="000A2B97" w:rsidP="000A2B97">
      <w:pPr>
        <w:tabs>
          <w:tab w:val="left" w:pos="5040"/>
          <w:tab w:val="left" w:pos="6120"/>
        </w:tabs>
        <w:spacing w:after="0" w:line="240" w:lineRule="auto"/>
        <w:jc w:val="right"/>
        <w:rPr>
          <w:rFonts w:ascii="Times New Roman" w:eastAsia="Times New Roman" w:hAnsi="Times New Roman" w:cs="Times New Roman"/>
          <w:i/>
          <w:sz w:val="24"/>
          <w:szCs w:val="24"/>
          <w:lang w:eastAsia="lv-LV"/>
        </w:rPr>
      </w:pPr>
      <w:r w:rsidRPr="000A2B97">
        <w:rPr>
          <w:rFonts w:ascii="Times New Roman" w:eastAsia="Times New Roman" w:hAnsi="Times New Roman" w:cs="Times New Roman"/>
          <w:i/>
          <w:sz w:val="24"/>
          <w:szCs w:val="24"/>
          <w:lang w:eastAsia="lv-LV"/>
        </w:rPr>
        <w:t xml:space="preserve">                                                                                                         personas kods</w:t>
      </w:r>
    </w:p>
    <w:p w:rsidR="000A2B97" w:rsidRPr="000A2B97" w:rsidRDefault="000A2B97" w:rsidP="000A2B97">
      <w:pPr>
        <w:tabs>
          <w:tab w:val="left" w:pos="5040"/>
          <w:tab w:val="left" w:pos="6120"/>
        </w:tabs>
        <w:spacing w:after="0" w:line="240" w:lineRule="auto"/>
        <w:jc w:val="right"/>
        <w:rPr>
          <w:rFonts w:ascii="Times New Roman" w:eastAsia="Times New Roman" w:hAnsi="Times New Roman" w:cs="Times New Roman"/>
          <w:sz w:val="24"/>
          <w:szCs w:val="24"/>
          <w:lang w:eastAsia="lv-LV"/>
        </w:rPr>
      </w:pPr>
    </w:p>
    <w:p w:rsidR="000A2B97" w:rsidRPr="000A2B97" w:rsidRDefault="000A2B97" w:rsidP="000A2B97">
      <w:pPr>
        <w:tabs>
          <w:tab w:val="left" w:pos="6180"/>
        </w:tabs>
        <w:spacing w:after="0" w:line="240" w:lineRule="auto"/>
        <w:jc w:val="right"/>
        <w:rPr>
          <w:rFonts w:ascii="Times New Roman" w:eastAsia="Times New Roman" w:hAnsi="Times New Roman" w:cs="Times New Roman"/>
          <w:sz w:val="24"/>
          <w:szCs w:val="24"/>
          <w:lang w:eastAsia="lv-LV"/>
        </w:rPr>
      </w:pPr>
      <w:r w:rsidRPr="000A2B97">
        <w:rPr>
          <w:rFonts w:ascii="Times New Roman" w:eastAsia="Times New Roman" w:hAnsi="Times New Roman" w:cs="Times New Roman"/>
          <w:sz w:val="24"/>
          <w:szCs w:val="24"/>
          <w:lang w:eastAsia="lv-LV"/>
        </w:rPr>
        <w:t>______________________________</w:t>
      </w:r>
    </w:p>
    <w:p w:rsidR="000A2B97" w:rsidRPr="000A2B97" w:rsidRDefault="000A2B97" w:rsidP="000A2B97">
      <w:pPr>
        <w:tabs>
          <w:tab w:val="left" w:pos="6120"/>
        </w:tabs>
        <w:spacing w:after="0" w:line="240" w:lineRule="auto"/>
        <w:jc w:val="right"/>
        <w:rPr>
          <w:rFonts w:ascii="Times New Roman" w:eastAsia="Times New Roman" w:hAnsi="Times New Roman" w:cs="Times New Roman"/>
          <w:i/>
          <w:sz w:val="24"/>
          <w:szCs w:val="24"/>
          <w:lang w:eastAsia="lv-LV"/>
        </w:rPr>
      </w:pPr>
      <w:r w:rsidRPr="000A2B97">
        <w:rPr>
          <w:rFonts w:ascii="Times New Roman" w:eastAsia="Times New Roman" w:hAnsi="Times New Roman" w:cs="Times New Roman"/>
          <w:sz w:val="24"/>
          <w:szCs w:val="24"/>
          <w:lang w:eastAsia="lv-LV"/>
        </w:rPr>
        <w:t xml:space="preserve">                                                                                                           </w:t>
      </w:r>
      <w:r w:rsidRPr="000A2B97">
        <w:rPr>
          <w:rFonts w:ascii="Times New Roman" w:eastAsia="Times New Roman" w:hAnsi="Times New Roman" w:cs="Times New Roman"/>
          <w:i/>
          <w:sz w:val="24"/>
          <w:szCs w:val="24"/>
          <w:lang w:eastAsia="lv-LV"/>
        </w:rPr>
        <w:tab/>
        <w:t xml:space="preserve">        adrese</w:t>
      </w:r>
    </w:p>
    <w:p w:rsidR="000A2B97" w:rsidRPr="000A2B97" w:rsidRDefault="000A2B97" w:rsidP="000A2B97">
      <w:pPr>
        <w:tabs>
          <w:tab w:val="left" w:pos="6120"/>
        </w:tabs>
        <w:spacing w:after="0" w:line="240" w:lineRule="auto"/>
        <w:jc w:val="right"/>
        <w:rPr>
          <w:rFonts w:ascii="Times New Roman" w:eastAsia="Times New Roman" w:hAnsi="Times New Roman" w:cs="Times New Roman"/>
          <w:sz w:val="24"/>
          <w:szCs w:val="24"/>
          <w:lang w:eastAsia="lv-LV"/>
        </w:rPr>
      </w:pPr>
    </w:p>
    <w:p w:rsidR="000A2B97" w:rsidRPr="000A2B97" w:rsidRDefault="000A2B97" w:rsidP="000A2B97">
      <w:pPr>
        <w:tabs>
          <w:tab w:val="left" w:pos="6180"/>
        </w:tabs>
        <w:spacing w:after="0" w:line="240" w:lineRule="auto"/>
        <w:jc w:val="right"/>
        <w:rPr>
          <w:rFonts w:ascii="Times New Roman" w:eastAsia="Times New Roman" w:hAnsi="Times New Roman" w:cs="Times New Roman"/>
          <w:sz w:val="24"/>
          <w:szCs w:val="24"/>
          <w:lang w:eastAsia="lv-LV"/>
        </w:rPr>
      </w:pPr>
      <w:r w:rsidRPr="000A2B97">
        <w:rPr>
          <w:rFonts w:ascii="Times New Roman" w:eastAsia="Times New Roman" w:hAnsi="Times New Roman" w:cs="Times New Roman"/>
          <w:sz w:val="24"/>
          <w:szCs w:val="24"/>
          <w:lang w:eastAsia="lv-LV"/>
        </w:rPr>
        <w:t>______________________________</w:t>
      </w:r>
    </w:p>
    <w:p w:rsidR="000A2B97" w:rsidRPr="000A2B97" w:rsidRDefault="000A2B97" w:rsidP="000A2B97">
      <w:pPr>
        <w:tabs>
          <w:tab w:val="left" w:pos="6480"/>
        </w:tabs>
        <w:spacing w:after="0" w:line="240" w:lineRule="auto"/>
        <w:jc w:val="right"/>
        <w:rPr>
          <w:rFonts w:ascii="Times New Roman" w:eastAsia="Times New Roman" w:hAnsi="Times New Roman" w:cs="Times New Roman"/>
          <w:i/>
          <w:sz w:val="24"/>
          <w:szCs w:val="24"/>
          <w:lang w:eastAsia="lv-LV"/>
        </w:rPr>
      </w:pPr>
      <w:r w:rsidRPr="000A2B97">
        <w:rPr>
          <w:rFonts w:ascii="Times New Roman" w:eastAsia="Times New Roman" w:hAnsi="Times New Roman" w:cs="Times New Roman"/>
          <w:sz w:val="24"/>
          <w:szCs w:val="24"/>
          <w:lang w:eastAsia="lv-LV"/>
        </w:rPr>
        <w:t xml:space="preserve">                                                                                                           </w:t>
      </w:r>
      <w:r w:rsidRPr="000A2B97">
        <w:rPr>
          <w:rFonts w:ascii="Times New Roman" w:eastAsia="Times New Roman" w:hAnsi="Times New Roman" w:cs="Times New Roman"/>
          <w:i/>
          <w:sz w:val="24"/>
          <w:szCs w:val="24"/>
          <w:lang w:eastAsia="lv-LV"/>
        </w:rPr>
        <w:tab/>
        <w:t xml:space="preserve">  tālrunis</w:t>
      </w:r>
    </w:p>
    <w:p w:rsidR="000A2B97" w:rsidRPr="000A2B97" w:rsidRDefault="000A2B97" w:rsidP="000A2B97">
      <w:pPr>
        <w:tabs>
          <w:tab w:val="left" w:pos="6180"/>
        </w:tabs>
        <w:spacing w:line="240" w:lineRule="auto"/>
        <w:rPr>
          <w:rFonts w:ascii="Times New Roman" w:eastAsia="Times New Roman" w:hAnsi="Times New Roman" w:cs="Times New Roman"/>
          <w:sz w:val="24"/>
          <w:szCs w:val="24"/>
          <w:lang w:eastAsia="lv-LV"/>
        </w:rPr>
      </w:pPr>
    </w:p>
    <w:p w:rsidR="000A2B97" w:rsidRPr="000A2B97" w:rsidRDefault="000A2B97" w:rsidP="000A2B97">
      <w:pPr>
        <w:tabs>
          <w:tab w:val="left" w:pos="6180"/>
        </w:tabs>
        <w:spacing w:line="240" w:lineRule="auto"/>
        <w:rPr>
          <w:rFonts w:ascii="Times New Roman" w:eastAsia="Times New Roman" w:hAnsi="Times New Roman" w:cs="Times New Roman"/>
          <w:sz w:val="24"/>
          <w:szCs w:val="24"/>
          <w:lang w:eastAsia="lv-LV"/>
        </w:rPr>
      </w:pPr>
    </w:p>
    <w:p w:rsidR="000A2B97" w:rsidRPr="000A2B97" w:rsidRDefault="000A2B97" w:rsidP="000A2B97">
      <w:pPr>
        <w:tabs>
          <w:tab w:val="left" w:pos="6180"/>
        </w:tabs>
        <w:spacing w:after="0" w:line="240" w:lineRule="auto"/>
        <w:jc w:val="center"/>
        <w:rPr>
          <w:rFonts w:ascii="Times New Roman" w:eastAsia="Times New Roman" w:hAnsi="Times New Roman" w:cs="Times New Roman"/>
          <w:sz w:val="28"/>
          <w:szCs w:val="28"/>
          <w:lang w:eastAsia="lv-LV"/>
        </w:rPr>
      </w:pPr>
      <w:r w:rsidRPr="000A2B97">
        <w:rPr>
          <w:rFonts w:ascii="Times New Roman" w:eastAsia="Times New Roman" w:hAnsi="Times New Roman" w:cs="Times New Roman"/>
          <w:sz w:val="28"/>
          <w:szCs w:val="28"/>
          <w:lang w:eastAsia="lv-LV"/>
        </w:rPr>
        <w:t>IESNIEGUMS</w:t>
      </w:r>
    </w:p>
    <w:p w:rsidR="000A2B97" w:rsidRPr="000A2B97" w:rsidRDefault="000A2B97" w:rsidP="000A2B97">
      <w:pPr>
        <w:tabs>
          <w:tab w:val="left" w:pos="6180"/>
        </w:tabs>
        <w:spacing w:line="240" w:lineRule="auto"/>
        <w:jc w:val="center"/>
        <w:rPr>
          <w:rFonts w:ascii="Times New Roman" w:eastAsia="Times New Roman" w:hAnsi="Times New Roman" w:cs="Times New Roman"/>
          <w:b/>
          <w:sz w:val="24"/>
          <w:szCs w:val="24"/>
          <w:lang w:eastAsia="lv-LV"/>
        </w:rPr>
      </w:pPr>
      <w:r w:rsidRPr="000A2B97">
        <w:rPr>
          <w:rFonts w:ascii="Times New Roman" w:eastAsia="Times New Roman" w:hAnsi="Times New Roman" w:cs="Times New Roman"/>
          <w:b/>
          <w:sz w:val="24"/>
          <w:szCs w:val="24"/>
          <w:lang w:eastAsia="lv-LV"/>
        </w:rPr>
        <w:t>Par pašvaldības atteikumu no pirmpirkuma tiesībām</w:t>
      </w:r>
    </w:p>
    <w:p w:rsidR="000A2B97" w:rsidRPr="000A2B97" w:rsidRDefault="000A2B97" w:rsidP="000A2B97">
      <w:pPr>
        <w:tabs>
          <w:tab w:val="left" w:pos="6180"/>
        </w:tabs>
        <w:spacing w:line="240" w:lineRule="auto"/>
        <w:jc w:val="center"/>
        <w:rPr>
          <w:rFonts w:ascii="Times New Roman" w:eastAsia="Times New Roman" w:hAnsi="Times New Roman" w:cs="Times New Roman"/>
          <w:b/>
          <w:sz w:val="24"/>
          <w:szCs w:val="24"/>
          <w:lang w:eastAsia="lv-LV"/>
        </w:rPr>
      </w:pPr>
    </w:p>
    <w:p w:rsidR="000A2B97" w:rsidRPr="000A2B97" w:rsidRDefault="000A2B97" w:rsidP="000A2B97">
      <w:pPr>
        <w:spacing w:after="0"/>
        <w:ind w:firstLine="567"/>
        <w:rPr>
          <w:rFonts w:ascii="Times New Roman" w:eastAsia="Times New Roman" w:hAnsi="Times New Roman" w:cs="Times New Roman"/>
          <w:lang w:eastAsia="lv-LV"/>
        </w:rPr>
      </w:pPr>
      <w:r w:rsidRPr="000A2B97">
        <w:rPr>
          <w:rFonts w:ascii="Times New Roman" w:eastAsia="Times New Roman" w:hAnsi="Times New Roman" w:cs="Times New Roman"/>
          <w:lang w:eastAsia="lv-LV"/>
        </w:rPr>
        <w:t>Lūdzu Rojas novada domei sniegt atteikumu no pirmpirkuma tiesībām uz nekustamo īpašumu (nekustamā īpašuma daļu)__________________________________________________, kas man pieder  uz šādu dokumentu pamata: 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eastAsia="lv-LV"/>
        </w:rPr>
        <w:t>__________________________________________________________________</w:t>
      </w:r>
      <w:r w:rsidRPr="000A2B97">
        <w:rPr>
          <w:rFonts w:ascii="Times New Roman" w:eastAsia="Times New Roman" w:hAnsi="Times New Roman" w:cs="Times New Roman"/>
          <w:lang w:eastAsia="lv-LV"/>
        </w:rPr>
        <w:t>_,</w:t>
      </w:r>
    </w:p>
    <w:p w:rsidR="000A2B97" w:rsidRPr="000A2B97" w:rsidRDefault="000A2B97" w:rsidP="000A2B97">
      <w:pPr>
        <w:spacing w:after="0"/>
        <w:rPr>
          <w:rFonts w:ascii="Times New Roman" w:eastAsia="Times New Roman" w:hAnsi="Times New Roman" w:cs="Times New Roman"/>
          <w:lang w:eastAsia="lv-LV"/>
        </w:rPr>
      </w:pPr>
      <w:r w:rsidRPr="000A2B97">
        <w:rPr>
          <w:rFonts w:ascii="Times New Roman" w:eastAsia="Times New Roman" w:hAnsi="Times New Roman" w:cs="Times New Roman"/>
          <w:lang w:eastAsia="lv-LV"/>
        </w:rPr>
        <w:t>un kurš atrodas _______________________________________________________, zemes platība ________.</w:t>
      </w:r>
    </w:p>
    <w:p w:rsidR="000A2B97" w:rsidRPr="000A2B97" w:rsidRDefault="000A2B97" w:rsidP="000A2B97">
      <w:pPr>
        <w:spacing w:after="0"/>
        <w:rPr>
          <w:rFonts w:ascii="Times New Roman" w:eastAsia="Times New Roman" w:hAnsi="Times New Roman" w:cs="Times New Roman"/>
          <w:lang w:eastAsia="lv-LV"/>
        </w:rPr>
      </w:pPr>
    </w:p>
    <w:p w:rsidR="000A2B97" w:rsidRPr="000A2B97" w:rsidRDefault="000A2B97" w:rsidP="000A2B97">
      <w:pPr>
        <w:spacing w:after="0"/>
        <w:rPr>
          <w:rFonts w:ascii="Times New Roman" w:eastAsia="Times New Roman" w:hAnsi="Times New Roman" w:cs="Times New Roman"/>
          <w:lang w:eastAsia="lv-LV"/>
        </w:rPr>
      </w:pPr>
    </w:p>
    <w:p w:rsidR="000A2B97" w:rsidRPr="000A2B97" w:rsidRDefault="000A2B97" w:rsidP="000A2B97">
      <w:pPr>
        <w:spacing w:line="257" w:lineRule="auto"/>
        <w:contextualSpacing/>
        <w:jc w:val="both"/>
        <w:rPr>
          <w:rFonts w:ascii="Times New Roman" w:eastAsia="Calibri" w:hAnsi="Times New Roman" w:cs="Times New Roman"/>
          <w:b/>
          <w:sz w:val="20"/>
          <w:szCs w:val="20"/>
          <w:u w:val="single"/>
          <w:lang w:eastAsia="lv-LV"/>
        </w:rPr>
      </w:pPr>
      <w:r w:rsidRPr="000A2B97">
        <w:rPr>
          <w:rFonts w:ascii="Times New Roman" w:eastAsia="Calibri" w:hAnsi="Times New Roman" w:cs="Times New Roman"/>
          <w:b/>
          <w:sz w:val="20"/>
          <w:szCs w:val="20"/>
          <w:u w:val="single"/>
          <w:lang w:eastAsia="lv-LV"/>
        </w:rPr>
        <w:t>Informācija par personas datu apstrādi:</w:t>
      </w:r>
    </w:p>
    <w:p w:rsidR="000A2B97" w:rsidRPr="000A2B97" w:rsidRDefault="000A2B97" w:rsidP="000A2B97">
      <w:pPr>
        <w:numPr>
          <w:ilvl w:val="0"/>
          <w:numId w:val="2"/>
        </w:numPr>
        <w:spacing w:line="257" w:lineRule="auto"/>
        <w:ind w:left="714" w:hanging="357"/>
        <w:contextualSpacing/>
        <w:jc w:val="both"/>
        <w:rPr>
          <w:rFonts w:ascii="Times New Roman" w:eastAsia="Times New Roman" w:hAnsi="Times New Roman" w:cs="Times New Roman"/>
          <w:sz w:val="20"/>
          <w:szCs w:val="20"/>
          <w:lang w:eastAsia="lv-LV"/>
        </w:rPr>
      </w:pPr>
      <w:r w:rsidRPr="000A2B97">
        <w:rPr>
          <w:rFonts w:ascii="Times New Roman" w:eastAsia="Calibri" w:hAnsi="Times New Roman" w:cs="Times New Roman"/>
          <w:sz w:val="20"/>
          <w:szCs w:val="20"/>
          <w:lang w:eastAsia="lv-LV"/>
        </w:rPr>
        <w:t>Pārzinis un pārziņa pārstāvis:</w:t>
      </w:r>
      <w:r w:rsidRPr="000A2B97">
        <w:rPr>
          <w:rFonts w:ascii="Times New Roman" w:eastAsia="Times New Roman" w:hAnsi="Times New Roman" w:cs="Times New Roman"/>
          <w:sz w:val="20"/>
          <w:szCs w:val="20"/>
          <w:lang w:eastAsia="lv-LV"/>
        </w:rPr>
        <w:t xml:space="preserve"> Rojas novada dome</w:t>
      </w:r>
      <w:r w:rsidRPr="000A2B97">
        <w:rPr>
          <w:rFonts w:ascii="Times New Roman" w:eastAsia="Times New Roman" w:hAnsi="Times New Roman" w:cs="Times New Roman"/>
          <w:i/>
          <w:sz w:val="20"/>
          <w:szCs w:val="20"/>
          <w:lang w:eastAsia="lv-LV"/>
        </w:rPr>
        <w:t xml:space="preserve">, </w:t>
      </w:r>
      <w:r w:rsidRPr="000A2B97">
        <w:rPr>
          <w:rFonts w:ascii="Times New Roman" w:eastAsia="Times New Roman" w:hAnsi="Times New Roman" w:cs="Times New Roman"/>
          <w:sz w:val="20"/>
          <w:szCs w:val="20"/>
          <w:lang w:eastAsia="lv-LV"/>
        </w:rPr>
        <w:t xml:space="preserve">adrese: Zvejnieku iela 3, Roja, Rojas novads, LV-3264, e-pasts: </w:t>
      </w:r>
      <w:hyperlink r:id="rId9" w:history="1">
        <w:r w:rsidRPr="000A2B97">
          <w:rPr>
            <w:rFonts w:ascii="Times New Roman" w:eastAsia="Times New Roman" w:hAnsi="Times New Roman" w:cs="Times New Roman"/>
            <w:color w:val="0000FF"/>
            <w:sz w:val="20"/>
            <w:szCs w:val="20"/>
            <w:u w:val="single"/>
            <w:lang w:eastAsia="lv-LV"/>
          </w:rPr>
          <w:t>roja@roja.lv</w:t>
        </w:r>
      </w:hyperlink>
      <w:r w:rsidRPr="000A2B97">
        <w:rPr>
          <w:rFonts w:ascii="Times New Roman" w:eastAsia="Times New Roman" w:hAnsi="Times New Roman" w:cs="Times New Roman"/>
          <w:sz w:val="20"/>
          <w:szCs w:val="20"/>
          <w:lang w:eastAsia="lv-LV"/>
        </w:rPr>
        <w:t>.</w:t>
      </w:r>
    </w:p>
    <w:p w:rsidR="000A2B97" w:rsidRPr="000A2B97" w:rsidRDefault="000A2B97" w:rsidP="000A2B97">
      <w:pPr>
        <w:numPr>
          <w:ilvl w:val="0"/>
          <w:numId w:val="2"/>
        </w:numPr>
        <w:spacing w:line="257" w:lineRule="auto"/>
        <w:ind w:left="714" w:hanging="357"/>
        <w:contextualSpacing/>
        <w:jc w:val="both"/>
        <w:rPr>
          <w:rFonts w:ascii="Times New Roman" w:eastAsia="Times New Roman" w:hAnsi="Times New Roman" w:cs="Times New Roman"/>
          <w:sz w:val="20"/>
          <w:szCs w:val="20"/>
          <w:lang w:eastAsia="lv-LV"/>
        </w:rPr>
      </w:pPr>
      <w:r w:rsidRPr="000A2B97">
        <w:rPr>
          <w:rFonts w:ascii="Times New Roman" w:eastAsia="Times New Roman" w:hAnsi="Times New Roman" w:cs="Times New Roman"/>
          <w:sz w:val="20"/>
          <w:szCs w:val="20"/>
          <w:lang w:eastAsia="lv-LV"/>
        </w:rPr>
        <w:t>Personas datu aizsardzības speciālists:</w:t>
      </w:r>
      <w:r w:rsidRPr="000A2B97">
        <w:rPr>
          <w:rFonts w:ascii="Times New Roman" w:eastAsia="Times New Roman" w:hAnsi="Times New Roman" w:cs="Times New Roman"/>
          <w:bCs/>
          <w:i/>
          <w:iCs/>
          <w:sz w:val="24"/>
          <w:szCs w:val="24"/>
          <w:lang w:eastAsia="lv-LV"/>
        </w:rPr>
        <w:t xml:space="preserve"> </w:t>
      </w:r>
      <w:r w:rsidRPr="000A2B97">
        <w:rPr>
          <w:rFonts w:ascii="Times New Roman" w:eastAsia="Times New Roman" w:hAnsi="Times New Roman" w:cs="Times New Roman"/>
          <w:bCs/>
          <w:i/>
          <w:iCs/>
          <w:sz w:val="20"/>
          <w:szCs w:val="20"/>
          <w:lang w:eastAsia="lv-LV"/>
        </w:rPr>
        <w:t>Dainis Lukaševičs, tālrunis: +371 25544432, e-pasts:</w:t>
      </w:r>
      <w:r w:rsidRPr="000A2B97">
        <w:rPr>
          <w:rFonts w:ascii="Times New Roman" w:eastAsia="Times New Roman" w:hAnsi="Times New Roman" w:cs="Times New Roman"/>
          <w:bCs/>
          <w:i/>
          <w:sz w:val="20"/>
          <w:szCs w:val="20"/>
          <w:lang w:eastAsia="lv-LV"/>
        </w:rPr>
        <w:t xml:space="preserve"> </w:t>
      </w:r>
      <w:hyperlink r:id="rId10" w:history="1">
        <w:r w:rsidRPr="000A2B97">
          <w:rPr>
            <w:rFonts w:ascii="Times New Roman" w:eastAsia="Times New Roman" w:hAnsi="Times New Roman" w:cs="Times New Roman"/>
            <w:bCs/>
            <w:i/>
            <w:iCs/>
            <w:color w:val="0000FF"/>
            <w:sz w:val="20"/>
            <w:szCs w:val="20"/>
            <w:u w:val="single"/>
            <w:lang w:eastAsia="lv-LV"/>
          </w:rPr>
          <w:t>datuaizsardziba@roja.lv</w:t>
        </w:r>
      </w:hyperlink>
      <w:r w:rsidRPr="000A2B97">
        <w:rPr>
          <w:rFonts w:ascii="Times New Roman" w:eastAsia="Times New Roman" w:hAnsi="Times New Roman" w:cs="Times New Roman"/>
          <w:bCs/>
          <w:i/>
          <w:iCs/>
          <w:sz w:val="20"/>
          <w:szCs w:val="20"/>
          <w:lang w:eastAsia="lv-LV"/>
        </w:rPr>
        <w:t>.</w:t>
      </w:r>
    </w:p>
    <w:p w:rsidR="000A2B97" w:rsidRPr="000A2B97" w:rsidRDefault="000A2B97" w:rsidP="000A2B97">
      <w:pPr>
        <w:numPr>
          <w:ilvl w:val="0"/>
          <w:numId w:val="2"/>
        </w:numPr>
        <w:spacing w:line="257" w:lineRule="auto"/>
        <w:ind w:left="714" w:hanging="357"/>
        <w:contextualSpacing/>
        <w:jc w:val="both"/>
        <w:rPr>
          <w:rFonts w:ascii="Times New Roman" w:eastAsia="Calibri" w:hAnsi="Times New Roman" w:cs="Times New Roman"/>
          <w:sz w:val="20"/>
          <w:szCs w:val="20"/>
          <w:lang w:eastAsia="lv-LV"/>
        </w:rPr>
      </w:pPr>
      <w:r w:rsidRPr="000A2B97">
        <w:rPr>
          <w:rFonts w:ascii="Times New Roman" w:eastAsia="Calibri" w:hAnsi="Times New Roman" w:cs="Times New Roman"/>
          <w:sz w:val="20"/>
          <w:szCs w:val="20"/>
          <w:lang w:eastAsia="lv-LV"/>
        </w:rPr>
        <w:t>Personas datu apstrādes nolūks:</w:t>
      </w:r>
      <w:r w:rsidRPr="000A2B97">
        <w:rPr>
          <w:rFonts w:ascii="Times New Roman" w:eastAsia="Calibri" w:hAnsi="Times New Roman" w:cs="Times New Roman"/>
          <w:bCs/>
          <w:sz w:val="20"/>
          <w:szCs w:val="20"/>
          <w:lang w:eastAsia="lv-LV"/>
        </w:rPr>
        <w:t xml:space="preserve"> iesniegumā norādītās personas identificēšana un norādītās informācijas pārbaude, lai sniegtu pakalpojumu atbilstoši iesniegumā norādītajam lūgumam.</w:t>
      </w:r>
    </w:p>
    <w:p w:rsidR="000A2B97" w:rsidRPr="000A2B97" w:rsidRDefault="000A2B97" w:rsidP="000A2B97">
      <w:pPr>
        <w:numPr>
          <w:ilvl w:val="0"/>
          <w:numId w:val="2"/>
        </w:numPr>
        <w:spacing w:line="257" w:lineRule="auto"/>
        <w:ind w:left="714" w:hanging="357"/>
        <w:contextualSpacing/>
        <w:jc w:val="both"/>
        <w:rPr>
          <w:rFonts w:ascii="Times New Roman" w:eastAsia="Calibri" w:hAnsi="Times New Roman" w:cs="Times New Roman"/>
          <w:sz w:val="20"/>
          <w:szCs w:val="20"/>
          <w:lang w:eastAsia="lv-LV"/>
        </w:rPr>
      </w:pPr>
      <w:r w:rsidRPr="000A2B97">
        <w:rPr>
          <w:rFonts w:ascii="Times New Roman" w:eastAsia="Calibri" w:hAnsi="Times New Roman" w:cs="Times New Roman"/>
          <w:bCs/>
          <w:sz w:val="20"/>
          <w:szCs w:val="20"/>
          <w:lang w:eastAsia="lv-LV"/>
        </w:rPr>
        <w:t>Tiesiskais pamats: iesniedzēja iesniegts rakstveida iesniegums (Vispārīgas datu aizsardzības regulas 6.panta 1.punkta a)apakšpunkts)</w:t>
      </w:r>
    </w:p>
    <w:p w:rsidR="000A2B97" w:rsidRPr="000A2B97" w:rsidRDefault="000A2B97" w:rsidP="000A2B97">
      <w:pPr>
        <w:numPr>
          <w:ilvl w:val="0"/>
          <w:numId w:val="2"/>
        </w:numPr>
        <w:spacing w:line="257" w:lineRule="auto"/>
        <w:contextualSpacing/>
        <w:jc w:val="both"/>
        <w:rPr>
          <w:rFonts w:ascii="Times New Roman" w:eastAsia="Times New Roman" w:hAnsi="Times New Roman" w:cs="Times New Roman"/>
          <w:lang w:eastAsia="lv-LV"/>
        </w:rPr>
      </w:pPr>
      <w:r w:rsidRPr="000A2B97">
        <w:rPr>
          <w:rFonts w:ascii="Times New Roman" w:eastAsia="Calibri" w:hAnsi="Times New Roman" w:cs="Times New Roman"/>
          <w:bCs/>
          <w:sz w:val="20"/>
          <w:szCs w:val="20"/>
          <w:lang w:eastAsia="lv-LV"/>
        </w:rPr>
        <w:t>Papildus informāciju par personas datu apstrādi var iepazīties Rojas novada pašvaldības mājaslapā:  http://www.roja.lv/lv</w:t>
      </w:r>
    </w:p>
    <w:p w:rsidR="000A2B97" w:rsidRPr="000A2B97" w:rsidRDefault="000A2B97" w:rsidP="000A2B97">
      <w:pPr>
        <w:spacing w:after="0"/>
        <w:rPr>
          <w:rFonts w:ascii="Times New Roman" w:eastAsia="Times New Roman" w:hAnsi="Times New Roman" w:cs="Times New Roman"/>
          <w:lang w:eastAsia="lv-LV"/>
        </w:rPr>
      </w:pPr>
    </w:p>
    <w:p w:rsidR="000A2B97" w:rsidRPr="000A2B97" w:rsidRDefault="000A2B97" w:rsidP="000A2B97">
      <w:pPr>
        <w:spacing w:after="0"/>
        <w:rPr>
          <w:rFonts w:ascii="Times New Roman" w:eastAsia="Times New Roman" w:hAnsi="Times New Roman" w:cs="Times New Roman"/>
          <w:lang w:eastAsia="lv-LV"/>
        </w:rPr>
      </w:pPr>
    </w:p>
    <w:p w:rsidR="000A2B97" w:rsidRPr="000A2B97" w:rsidRDefault="000A2B97" w:rsidP="000A2B97">
      <w:pPr>
        <w:spacing w:after="0"/>
        <w:rPr>
          <w:rFonts w:ascii="Times New Roman" w:eastAsia="Times New Roman" w:hAnsi="Times New Roman" w:cs="Times New Roman"/>
          <w:lang w:eastAsia="lv-LV"/>
        </w:rPr>
      </w:pPr>
    </w:p>
    <w:p w:rsidR="000A2B97" w:rsidRPr="000A2B97" w:rsidRDefault="000A2B97" w:rsidP="000A2B97">
      <w:pPr>
        <w:tabs>
          <w:tab w:val="left" w:pos="297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A2B97">
        <w:rPr>
          <w:rFonts w:ascii="Times New Roman" w:eastAsia="Times New Roman" w:hAnsi="Times New Roman" w:cs="Times New Roman"/>
          <w:sz w:val="24"/>
          <w:szCs w:val="24"/>
          <w:lang w:eastAsia="lv-LV"/>
        </w:rPr>
        <w:t xml:space="preserve">______________________  </w:t>
      </w:r>
      <w:r w:rsidR="00F12414">
        <w:rPr>
          <w:rFonts w:ascii="Times New Roman" w:eastAsia="Times New Roman" w:hAnsi="Times New Roman" w:cs="Times New Roman"/>
          <w:sz w:val="24"/>
          <w:szCs w:val="24"/>
          <w:lang w:eastAsia="lv-LV"/>
        </w:rPr>
        <w:t xml:space="preserve">       </w:t>
      </w:r>
      <w:bookmarkStart w:id="0" w:name="_GoBack"/>
      <w:bookmarkEnd w:id="0"/>
      <w:r w:rsidRPr="000A2B97">
        <w:rPr>
          <w:rFonts w:ascii="Times New Roman" w:eastAsia="Times New Roman" w:hAnsi="Times New Roman" w:cs="Times New Roman"/>
          <w:sz w:val="24"/>
          <w:szCs w:val="24"/>
          <w:lang w:eastAsia="lv-LV"/>
        </w:rPr>
        <w:t xml:space="preserve">                          </w:t>
      </w:r>
      <w:r w:rsidRPr="000A2B97">
        <w:rPr>
          <w:rFonts w:ascii="Times New Roman" w:eastAsia="Times New Roman" w:hAnsi="Times New Roman" w:cs="Times New Roman"/>
          <w:sz w:val="24"/>
          <w:szCs w:val="24"/>
          <w:lang w:eastAsia="lv-LV"/>
        </w:rPr>
        <w:tab/>
        <w:t xml:space="preserve"> __________________________</w:t>
      </w:r>
    </w:p>
    <w:p w:rsidR="000A2B97" w:rsidRPr="000A2B97" w:rsidRDefault="000A2B97" w:rsidP="000A2B97">
      <w:pPr>
        <w:tabs>
          <w:tab w:val="left" w:pos="6555"/>
        </w:tabs>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Pr="000A2B97">
        <w:rPr>
          <w:rFonts w:ascii="Times New Roman" w:eastAsia="Times New Roman" w:hAnsi="Times New Roman" w:cs="Times New Roman"/>
          <w:i/>
          <w:sz w:val="24"/>
          <w:szCs w:val="24"/>
          <w:lang w:eastAsia="lv-LV"/>
        </w:rPr>
        <w:t>(datums)</w:t>
      </w:r>
      <w:r w:rsidRPr="000A2B97">
        <w:rPr>
          <w:rFonts w:ascii="Times New Roman" w:eastAsia="Times New Roman" w:hAnsi="Times New Roman" w:cs="Times New Roman"/>
          <w:i/>
          <w:sz w:val="24"/>
          <w:szCs w:val="24"/>
          <w:lang w:eastAsia="lv-LV"/>
        </w:rPr>
        <w:tab/>
        <w:t>(paraksts)</w:t>
      </w:r>
    </w:p>
    <w:p w:rsidR="000A2B97" w:rsidRPr="000A2B97" w:rsidRDefault="000A2B97" w:rsidP="000A2B97">
      <w:pPr>
        <w:spacing w:after="0"/>
        <w:rPr>
          <w:rFonts w:ascii="Times New Roman" w:eastAsia="Times New Roman" w:hAnsi="Times New Roman" w:cs="Times New Roman"/>
          <w:lang w:eastAsia="lv-LV"/>
        </w:rPr>
      </w:pPr>
      <w:r w:rsidRPr="000A2B97">
        <w:rPr>
          <w:rFonts w:ascii="Times New Roman" w:eastAsia="Times New Roman" w:hAnsi="Times New Roman" w:cs="Times New Roman"/>
          <w:lang w:eastAsia="lv-LV"/>
        </w:rPr>
        <w:t xml:space="preserve">   </w:t>
      </w:r>
    </w:p>
    <w:p w:rsidR="000A2B97" w:rsidRPr="000A2B97" w:rsidRDefault="000A2B97" w:rsidP="000A2B97">
      <w:pPr>
        <w:spacing w:after="0"/>
        <w:rPr>
          <w:rFonts w:ascii="Times New Roman" w:eastAsia="Times New Roman" w:hAnsi="Times New Roman" w:cs="Times New Roman"/>
          <w:lang w:eastAsia="lv-LV"/>
        </w:rPr>
      </w:pPr>
    </w:p>
    <w:sectPr w:rsidR="000A2B97" w:rsidRPr="000A2B97" w:rsidSect="000A2B97">
      <w:headerReference w:type="default" r:id="rId11"/>
      <w:footerReference w:type="default" r:id="rId12"/>
      <w:pgSz w:w="11906" w:h="16838"/>
      <w:pgMar w:top="1440" w:right="1274"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9E" w:rsidRDefault="00EE339E" w:rsidP="00885E19">
      <w:pPr>
        <w:spacing w:after="0" w:line="240" w:lineRule="auto"/>
      </w:pPr>
      <w:r>
        <w:separator/>
      </w:r>
    </w:p>
  </w:endnote>
  <w:endnote w:type="continuationSeparator" w:id="0">
    <w:p w:rsidR="00EE339E" w:rsidRDefault="00EE339E" w:rsidP="0088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97" w:rsidRDefault="000A2B97" w:rsidP="000A2B97">
    <w:pPr>
      <w:pStyle w:val="Kjene"/>
      <w:tabs>
        <w:tab w:val="clear" w:pos="4153"/>
        <w:tab w:val="clear" w:pos="8306"/>
        <w:tab w:val="left" w:pos="6765"/>
      </w:tabs>
      <w:jc w:val="right"/>
    </w:pPr>
    <w:r w:rsidRPr="000A2B97">
      <w:rPr>
        <w:rFonts w:ascii="Times New Roman" w:eastAsia="Calibri" w:hAnsi="Times New Roman" w:cs="Times New Roman"/>
        <w:color w:val="000000"/>
        <w:sz w:val="20"/>
        <w:lang w:eastAsia="lv-LV"/>
      </w:rPr>
      <w:t>Ierobežotas pieejamības ārēja informāci</w:t>
    </w:r>
    <w:r>
      <w:rPr>
        <w:rFonts w:ascii="Times New Roman" w:eastAsia="Calibri" w:hAnsi="Times New Roman" w:cs="Times New Roman"/>
        <w:color w:val="000000"/>
        <w:sz w:val="20"/>
        <w:lang w:eastAsia="lv-LV"/>
      </w:rPr>
      <w:t>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9E" w:rsidRDefault="00EE339E" w:rsidP="00885E19">
      <w:pPr>
        <w:spacing w:after="0" w:line="240" w:lineRule="auto"/>
      </w:pPr>
      <w:r>
        <w:separator/>
      </w:r>
    </w:p>
  </w:footnote>
  <w:footnote w:type="continuationSeparator" w:id="0">
    <w:p w:rsidR="00EE339E" w:rsidRDefault="00EE339E" w:rsidP="0088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19" w:rsidRPr="00885E19" w:rsidRDefault="00885E19" w:rsidP="00885E19">
    <w:pPr>
      <w:shd w:val="clear" w:color="auto" w:fill="FFFFFF"/>
      <w:spacing w:after="0" w:line="240" w:lineRule="auto"/>
      <w:jc w:val="both"/>
      <w:outlineLvl w:val="0"/>
      <w:rPr>
        <w:rFonts w:ascii="Times New Roman" w:hAnsi="Times New Roman" w:cs="Times New Roman"/>
        <w:b/>
        <w:bCs/>
        <w:sz w:val="24"/>
        <w:szCs w:val="24"/>
      </w:rPr>
    </w:pPr>
  </w:p>
  <w:p w:rsidR="00885E19" w:rsidRDefault="00885E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639"/>
    <w:multiLevelType w:val="multilevel"/>
    <w:tmpl w:val="89A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E3A47"/>
    <w:multiLevelType w:val="hybridMultilevel"/>
    <w:tmpl w:val="EDEC2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19"/>
    <w:rsid w:val="000A2B97"/>
    <w:rsid w:val="005C36AF"/>
    <w:rsid w:val="007E4BEE"/>
    <w:rsid w:val="00885E19"/>
    <w:rsid w:val="009E2422"/>
    <w:rsid w:val="00A82F4F"/>
    <w:rsid w:val="00EE339E"/>
    <w:rsid w:val="00F12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66B5"/>
  <w15:chartTrackingRefBased/>
  <w15:docId w15:val="{D383AC27-DAD4-47BE-AA6E-033FA19A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85E1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85E19"/>
    <w:rPr>
      <w:color w:val="0563C1" w:themeColor="hyperlink"/>
      <w:u w:val="single"/>
    </w:rPr>
  </w:style>
  <w:style w:type="character" w:customStyle="1" w:styleId="apple-converted-space">
    <w:name w:val="apple-converted-space"/>
    <w:basedOn w:val="Noklusjumarindkopasfonts"/>
    <w:rsid w:val="00885E19"/>
  </w:style>
  <w:style w:type="paragraph" w:styleId="Paraststmeklis">
    <w:name w:val="Normal (Web)"/>
    <w:basedOn w:val="Parasts"/>
    <w:uiPriority w:val="99"/>
    <w:unhideWhenUsed/>
    <w:rsid w:val="00885E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85E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5E19"/>
  </w:style>
  <w:style w:type="paragraph" w:styleId="Kjene">
    <w:name w:val="footer"/>
    <w:basedOn w:val="Parasts"/>
    <w:link w:val="KjeneRakstz"/>
    <w:uiPriority w:val="99"/>
    <w:unhideWhenUsed/>
    <w:rsid w:val="00885E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5E19"/>
  </w:style>
  <w:style w:type="character" w:styleId="Izmantotahipersaite">
    <w:name w:val="FollowedHyperlink"/>
    <w:basedOn w:val="Noklusjumarindkopasfonts"/>
    <w:uiPriority w:val="99"/>
    <w:semiHidden/>
    <w:unhideWhenUsed/>
    <w:rsid w:val="005C36AF"/>
    <w:rPr>
      <w:color w:val="954F72" w:themeColor="followedHyperlink"/>
      <w:u w:val="single"/>
    </w:rPr>
  </w:style>
  <w:style w:type="character" w:styleId="Neatrisintapieminana">
    <w:name w:val="Unresolved Mention"/>
    <w:basedOn w:val="Noklusjumarindkopasfonts"/>
    <w:uiPriority w:val="99"/>
    <w:semiHidden/>
    <w:unhideWhenUsed/>
    <w:rsid w:val="005C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88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72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uaizsardziba@roja.lv" TargetMode="External"/><Relationship Id="rId4" Type="http://schemas.openxmlformats.org/officeDocument/2006/relationships/webSettings" Target="webSettings.xml"/><Relationship Id="rId9" Type="http://schemas.openxmlformats.org/officeDocument/2006/relationships/hyperlink" Target="mailto:roja@r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2624</Words>
  <Characters>1496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dc:creator>
  <cp:keywords/>
  <dc:description/>
  <cp:lastModifiedBy>Gunta</cp:lastModifiedBy>
  <cp:revision>4</cp:revision>
  <dcterms:created xsi:type="dcterms:W3CDTF">2019-01-08T12:18:00Z</dcterms:created>
  <dcterms:modified xsi:type="dcterms:W3CDTF">2019-02-11T12:52:00Z</dcterms:modified>
</cp:coreProperties>
</file>